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77" w:rsidRDefault="00E17477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17477" w:rsidRDefault="00F8678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Protocolo/PAT nº ____________________ </w:t>
      </w:r>
      <w:r>
        <w:rPr>
          <w:rFonts w:ascii="Arial" w:eastAsia="Arial" w:hAnsi="Arial" w:cs="Arial"/>
          <w:i/>
          <w:color w:val="000000"/>
        </w:rPr>
        <w:t>(uso da SEFIN)</w:t>
      </w:r>
    </w:p>
    <w:p w:rsidR="00E17477" w:rsidRDefault="00E17477">
      <w:pPr>
        <w:pStyle w:val="Normal1"/>
        <w:spacing w:after="240" w:line="240" w:lineRule="auto"/>
        <w:rPr>
          <w:rFonts w:ascii="Times New Roman" w:eastAsia="Times New Roman" w:hAnsi="Times New Roman" w:cs="Times New Roman"/>
        </w:rPr>
      </w:pPr>
    </w:p>
    <w:p w:rsidR="00E17477" w:rsidRDefault="00F86788">
      <w:pPr>
        <w:pStyle w:val="Normal1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Ao </w:t>
      </w:r>
    </w:p>
    <w:p w:rsidR="00E17477" w:rsidRDefault="00F86788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Delegado Regional da Receita Estadual da Secretaria de Estado de Finanças de Rondônia</w:t>
      </w:r>
      <w:r>
        <w:rPr>
          <w:rFonts w:ascii="Arial" w:eastAsia="Arial" w:hAnsi="Arial" w:cs="Arial"/>
        </w:rPr>
        <w:t>.</w:t>
      </w:r>
    </w:p>
    <w:p w:rsidR="00E17477" w:rsidRDefault="00E1747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3060"/>
        <w:gridCol w:w="2670"/>
      </w:tblGrid>
      <w:tr w:rsidR="00E17477" w:rsidTr="000713D8"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7477" w:rsidRDefault="00F86788">
            <w:pPr>
              <w:pStyle w:val="Ttulo2"/>
              <w:spacing w:before="240"/>
              <w:jc w:val="center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o2itobut01bh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IDENTIFICAÇÃO DO INTERESSADO:</w:t>
            </w:r>
          </w:p>
        </w:tc>
      </w:tr>
      <w:tr w:rsidR="00E17477" w:rsidTr="000713D8">
        <w:trPr>
          <w:trHeight w:val="200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Interessado: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7477" w:rsidTr="000713D8">
        <w:tc>
          <w:tcPr>
            <w:tcW w:w="7080" w:type="dxa"/>
            <w:gridSpan w:val="2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  <w:tc>
          <w:tcPr>
            <w:tcW w:w="267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Inscrição: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7477" w:rsidTr="000713D8">
        <w:tc>
          <w:tcPr>
            <w:tcW w:w="7080" w:type="dxa"/>
            <w:gridSpan w:val="2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de correspondência:</w:t>
            </w:r>
          </w:p>
        </w:tc>
        <w:tc>
          <w:tcPr>
            <w:tcW w:w="267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7477" w:rsidTr="000713D8">
        <w:tc>
          <w:tcPr>
            <w:tcW w:w="7080" w:type="dxa"/>
            <w:gridSpan w:val="2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Município/UF: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7477" w:rsidTr="000713D8">
        <w:tc>
          <w:tcPr>
            <w:tcW w:w="402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  <w:tc>
          <w:tcPr>
            <w:tcW w:w="267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fixo: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17477" w:rsidRDefault="00E1747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25"/>
      </w:tblGrid>
      <w:tr w:rsidR="00E17477">
        <w:trPr>
          <w:trHeight w:val="22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477" w:rsidRDefault="00F86788">
            <w:pPr>
              <w:pStyle w:val="Ttulo2"/>
              <w:spacing w:before="240"/>
              <w:jc w:val="center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prnxi4tlg9xv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REPRESENTANTE LEGAL/PROCURADOR/PREPOSTO/CONTADOR:</w:t>
            </w:r>
          </w:p>
        </w:tc>
      </w:tr>
      <w:tr w:rsidR="00E17477">
        <w:trPr>
          <w:trHeight w:val="20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</w:tcBorders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7477">
        <w:trPr>
          <w:trHeight w:val="200"/>
          <w:jc w:val="center"/>
        </w:trPr>
        <w:tc>
          <w:tcPr>
            <w:tcW w:w="9720" w:type="dxa"/>
            <w:gridSpan w:val="3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7477">
        <w:trPr>
          <w:trHeight w:val="200"/>
          <w:jc w:val="center"/>
        </w:trPr>
        <w:tc>
          <w:tcPr>
            <w:tcW w:w="3990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Identidade/CRC:</w:t>
            </w:r>
          </w:p>
          <w:p w:rsidR="00E17477" w:rsidRDefault="00E1747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E17477" w:rsidRDefault="00F8678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:rsidR="00E17477" w:rsidRDefault="00E17477">
      <w:pPr>
        <w:pStyle w:val="Normal1"/>
        <w:tabs>
          <w:tab w:val="left" w:pos="-142"/>
          <w:tab w:val="left" w:pos="4360"/>
        </w:tabs>
        <w:spacing w:before="60" w:after="60" w:line="240" w:lineRule="auto"/>
        <w:ind w:left="-142" w:right="-4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1C91" w:rsidRPr="0011614E" w:rsidRDefault="00751C91" w:rsidP="00751C91">
      <w:pPr>
        <w:pStyle w:val="Normal1"/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1614E">
        <w:rPr>
          <w:rFonts w:ascii="Arial" w:eastAsia="Arial" w:hAnsi="Arial" w:cs="Arial"/>
          <w:color w:val="000000" w:themeColor="text1"/>
          <w:sz w:val="20"/>
          <w:szCs w:val="20"/>
        </w:rPr>
        <w:t>O Interessado acima, com fulcro 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 Inciso XXXIII,</w:t>
      </w:r>
      <w:r w:rsidRPr="00191A1D">
        <w:t xml:space="preserve"> </w:t>
      </w:r>
      <w:r>
        <w:t xml:space="preserve">do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artigo 5º, da Constituição Federal de 1988 </w:t>
      </w:r>
      <w:r w:rsidRPr="0011614E">
        <w:rPr>
          <w:rFonts w:ascii="Arial" w:eastAsia="Arial" w:hAnsi="Arial" w:cs="Arial"/>
          <w:color w:val="000000" w:themeColor="text1"/>
          <w:sz w:val="20"/>
          <w:szCs w:val="20"/>
        </w:rPr>
        <w:t xml:space="preserve">solicita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cópia do processo.</w:t>
      </w:r>
    </w:p>
    <w:p w:rsidR="0010488D" w:rsidRPr="0011614E" w:rsidRDefault="0010488D" w:rsidP="0010488D">
      <w:pPr>
        <w:pStyle w:val="Normal1"/>
        <w:spacing w:after="0"/>
        <w:jc w:val="both"/>
        <w:rPr>
          <w:rFonts w:ascii="Arial" w:eastAsia="Arial" w:hAnsi="Arial" w:cs="Arial"/>
          <w:b/>
          <w:color w:val="000000" w:themeColor="text1"/>
        </w:rPr>
      </w:pPr>
    </w:p>
    <w:p w:rsidR="0010488D" w:rsidRPr="0011614E" w:rsidRDefault="0010488D" w:rsidP="0010488D">
      <w:pPr>
        <w:pStyle w:val="Normal1"/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1614E">
        <w:rPr>
          <w:rFonts w:ascii="Arial" w:eastAsia="Arial" w:hAnsi="Arial" w:cs="Arial"/>
          <w:color w:val="000000" w:themeColor="text1"/>
          <w:sz w:val="20"/>
          <w:szCs w:val="20"/>
        </w:rPr>
        <w:t>Informações adicionais (coloque neste espaço qualquer informação relevante que possa auxiliar a análise do pedido</w:t>
      </w:r>
    </w:p>
    <w:p w:rsidR="0011614E" w:rsidRDefault="00F86788">
      <w:pPr>
        <w:pStyle w:val="Normal1"/>
        <w:spacing w:after="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14E" w:rsidRDefault="0011614E">
      <w:pPr>
        <w:pStyle w:val="Normal1"/>
        <w:spacing w:after="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______________________________________________________________________________</w:t>
      </w:r>
    </w:p>
    <w:p w:rsidR="00E17477" w:rsidRDefault="00F86788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______________________________________________________________________________</w:t>
      </w:r>
      <w:r>
        <w:rPr>
          <w:rFonts w:ascii="Arial" w:eastAsia="Arial" w:hAnsi="Arial" w:cs="Arial"/>
        </w:rPr>
        <w:t>.</w:t>
      </w:r>
    </w:p>
    <w:p w:rsidR="000713D8" w:rsidRDefault="000713D8" w:rsidP="000713D8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  <w:u w:val="single"/>
        </w:rPr>
        <w:t>______________________________________________________________________________</w:t>
      </w:r>
      <w:r>
        <w:rPr>
          <w:rFonts w:ascii="Arial" w:eastAsia="Arial" w:hAnsi="Arial" w:cs="Arial"/>
        </w:rPr>
        <w:t>.</w:t>
      </w:r>
    </w:p>
    <w:p w:rsidR="0010488D" w:rsidRDefault="0010488D" w:rsidP="000713D8">
      <w:pPr>
        <w:pStyle w:val="Normal1"/>
        <w:spacing w:before="240" w:after="0"/>
        <w:jc w:val="both"/>
        <w:rPr>
          <w:rFonts w:ascii="Arial" w:eastAsia="Arial" w:hAnsi="Arial" w:cs="Arial"/>
        </w:rPr>
      </w:pPr>
    </w:p>
    <w:p w:rsidR="0011614E" w:rsidRDefault="0011614E">
      <w:pPr>
        <w:pStyle w:val="Normal1"/>
        <w:spacing w:before="240" w:after="0"/>
        <w:ind w:firstLine="720"/>
        <w:jc w:val="both"/>
        <w:rPr>
          <w:rFonts w:ascii="Arial" w:eastAsia="Arial" w:hAnsi="Arial" w:cs="Arial"/>
        </w:rPr>
      </w:pPr>
    </w:p>
    <w:tbl>
      <w:tblPr>
        <w:tblStyle w:val="a1"/>
        <w:tblW w:w="961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2385"/>
        <w:gridCol w:w="7230"/>
      </w:tblGrid>
      <w:tr w:rsidR="00E17477">
        <w:trPr>
          <w:trHeight w:val="11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17477" w:rsidRDefault="00F8678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do Requerimento: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E17477" w:rsidRDefault="00F8678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  <w:t>  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  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E17477" w:rsidRDefault="00F86788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:rsidR="00E17477" w:rsidRDefault="00F86788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Assinatura do Contribuinte/Procurador/Responsável</w:t>
            </w:r>
          </w:p>
        </w:tc>
      </w:tr>
    </w:tbl>
    <w:p w:rsidR="00E17477" w:rsidRDefault="00E1747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477" w:rsidRDefault="00E1747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0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360"/>
        <w:gridCol w:w="5880"/>
        <w:gridCol w:w="1740"/>
        <w:gridCol w:w="1620"/>
      </w:tblGrid>
      <w:tr w:rsidR="00E17477">
        <w:trPr>
          <w:trHeight w:val="4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477" w:rsidRDefault="00F8678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Nº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477" w:rsidRDefault="00F8678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477" w:rsidRDefault="00F8678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legal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477" w:rsidRDefault="00F8678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E1747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477" w:rsidRDefault="00F8678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477" w:rsidRDefault="009F144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Solicitação de abertura </w:t>
            </w:r>
            <w:r w:rsidR="00E57E3F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Processo Administrativo, com o serviço “</w:t>
            </w:r>
            <w:r w:rsidR="000713D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B5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432B0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13D8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751C91">
              <w:rPr>
                <w:rFonts w:ascii="Arial" w:eastAsia="Arial" w:hAnsi="Arial" w:cs="Arial"/>
                <w:sz w:val="20"/>
                <w:szCs w:val="20"/>
              </w:rPr>
              <w:t>CÓPIA DE PROCESSO</w:t>
            </w:r>
            <w:r>
              <w:rPr>
                <w:rFonts w:ascii="Arial" w:eastAsia="Arial" w:hAnsi="Arial" w:cs="Arial"/>
                <w:sz w:val="20"/>
                <w:szCs w:val="20"/>
              </w:rPr>
              <w:t>”, que deverá ser feita através do Portal do Contribuinte, no sítio da SEFIN - www.sefin.ro.gov.br, quando será gerada a respectiva capa do processo;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477" w:rsidRDefault="009F1443">
            <w:pPr>
              <w:pStyle w:val="Normal1"/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</w:t>
            </w:r>
            <w:r w:rsidR="007C73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77, § 2º, RICMS.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477" w:rsidRDefault="00E1747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4E80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E80" w:rsidRPr="00D12794" w:rsidRDefault="008A75F1" w:rsidP="00D1279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E80" w:rsidRDefault="005C2C25" w:rsidP="00CA263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Este requerimento contendo a identificação do interessado com </w:t>
            </w:r>
            <w:r w:rsidR="00252957">
              <w:rPr>
                <w:rFonts w:ascii="Arial" w:eastAsia="Arial" w:hAnsi="Arial" w:cs="Arial"/>
                <w:sz w:val="20"/>
                <w:szCs w:val="20"/>
              </w:rPr>
              <w:t xml:space="preserve">cópia do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oficial </w:t>
            </w:r>
            <w:r w:rsidR="00252957">
              <w:rPr>
                <w:rFonts w:ascii="Arial" w:eastAsia="Arial" w:hAnsi="Arial" w:cs="Arial"/>
                <w:sz w:val="20"/>
                <w:szCs w:val="20"/>
              </w:rPr>
              <w:t xml:space="preserve">(RG e CPF) </w:t>
            </w:r>
            <w:r>
              <w:rPr>
                <w:rFonts w:ascii="Arial" w:eastAsia="Arial" w:hAnsi="Arial" w:cs="Arial"/>
                <w:sz w:val="20"/>
                <w:szCs w:val="20"/>
              </w:rPr>
              <w:t>e, se representado, a de quem o represente, datado e assinado pelo interessado ou pelo seu representante;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E80" w:rsidRDefault="005C2C25" w:rsidP="00CA263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</w:t>
            </w:r>
            <w:r w:rsidR="007C73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77, RICMS.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E80" w:rsidRDefault="00474E80" w:rsidP="00D1279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C25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C25" w:rsidRPr="007121E1" w:rsidRDefault="005C2C25" w:rsidP="005C2C2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C25" w:rsidRPr="00991979" w:rsidRDefault="005C2C25" w:rsidP="005C2C2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91979">
              <w:rPr>
                <w:rFonts w:ascii="Arial" w:eastAsia="Arial" w:hAnsi="Arial" w:cs="Arial"/>
                <w:sz w:val="20"/>
                <w:szCs w:val="20"/>
              </w:rPr>
              <w:t xml:space="preserve">Na </w:t>
            </w:r>
            <w:r w:rsidRPr="00462B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hipótese de representação, o respectivo instrumento particular com firma reconhecida </w:t>
            </w:r>
            <w:r w:rsidRPr="00991979">
              <w:rPr>
                <w:rFonts w:ascii="Arial" w:eastAsia="Arial" w:hAnsi="Arial" w:cs="Arial"/>
                <w:sz w:val="20"/>
                <w:szCs w:val="20"/>
              </w:rPr>
              <w:t>em cartório, ou o mandato de procuração pública, ou ainda o instrumento constitutivo da pessoa jurídica devidamente registrado na Junta Comercial ou no Registro Civil das Pessoas Jurídicas, caso o representante seja sócio da empresa requerente, acompanhado da cópia do documento oficial de identificação pessoal</w:t>
            </w:r>
            <w:r w:rsidR="00252957">
              <w:rPr>
                <w:rFonts w:ascii="Arial" w:eastAsia="Arial" w:hAnsi="Arial" w:cs="Arial"/>
                <w:sz w:val="20"/>
                <w:szCs w:val="20"/>
              </w:rPr>
              <w:t xml:space="preserve"> (RG e CPF)</w:t>
            </w:r>
            <w:r w:rsidRPr="00991979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C25" w:rsidRDefault="005C2C25" w:rsidP="005C2C2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</w:t>
            </w:r>
            <w:r w:rsidR="007C73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77, RICMS.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C25" w:rsidRDefault="005C2C25" w:rsidP="005C2C25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4FCA" w:rsidRPr="005B4FCA" w:rsidTr="005C2C25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5F1" w:rsidRPr="005B4FCA" w:rsidRDefault="005C2C25" w:rsidP="008A75F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B4F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5F1" w:rsidRPr="005B4FCA" w:rsidRDefault="005C2C25" w:rsidP="008A75F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Taxa de serviço de </w:t>
            </w:r>
            <w:r w:rsid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</w:t>
            </w:r>
            <w:r w:rsidR="00D31913" w:rsidRP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U</w:t>
            </w:r>
            <w:r w:rsidRP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PF/RO</w:t>
            </w:r>
            <w:bookmarkStart w:id="3" w:name="_GoBack"/>
            <w:bookmarkEnd w:id="3"/>
            <w:r w:rsidR="003432B0" w:rsidRP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por </w:t>
            </w:r>
            <w:r w:rsid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volume digitalizado</w:t>
            </w:r>
            <w:r w:rsidRPr="005B4F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código de receita 6120;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F1" w:rsidRPr="005B4FCA" w:rsidRDefault="003432B0" w:rsidP="008A75F1">
            <w:pPr>
              <w:pStyle w:val="Normal1"/>
              <w:spacing w:after="0" w:line="240" w:lineRule="auto"/>
              <w:ind w:left="1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B4F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Item </w:t>
            </w:r>
            <w:r w:rsidR="005B4F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07</w:t>
            </w:r>
            <w:r w:rsidRPr="005B4F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Tabela “A” da Lei 222/89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5F1" w:rsidRPr="005B4FCA" w:rsidRDefault="008A75F1" w:rsidP="008A75F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9BC" w:rsidTr="00EC5305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9BC" w:rsidRDefault="001C29BC" w:rsidP="001C29B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9BC" w:rsidRPr="00B033A5" w:rsidRDefault="003432B0" w:rsidP="001C29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Consulta processual realizada através de sítio eletrônico da SEFIN.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9BC" w:rsidRPr="00B76E95" w:rsidRDefault="003432B0" w:rsidP="001C29BC">
            <w:pPr>
              <w:pStyle w:val="Normal1"/>
              <w:spacing w:after="0" w:line="240" w:lineRule="auto"/>
              <w:ind w:left="1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100, Inciso III do CTN (Lei 5.172/66).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9BC" w:rsidRDefault="001C29BC" w:rsidP="001C29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17477" w:rsidRDefault="00E17477">
      <w:pPr>
        <w:pStyle w:val="Normal1"/>
        <w:spacing w:after="0" w:line="240" w:lineRule="auto"/>
        <w:ind w:left="-1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2A91" w:rsidRDefault="00CC2A91" w:rsidP="00CC2A91">
      <w:pPr>
        <w:pStyle w:val="Ttulo2"/>
        <w:spacing w:before="0" w:after="0" w:line="240" w:lineRule="auto"/>
        <w:ind w:left="-180"/>
        <w:jc w:val="center"/>
        <w:rPr>
          <w:rFonts w:ascii="Arial" w:eastAsia="Arial" w:hAnsi="Arial" w:cs="Arial"/>
          <w:sz w:val="28"/>
          <w:szCs w:val="28"/>
          <w:u w:val="single"/>
          <w:lang w:val="ca-ES"/>
        </w:rPr>
      </w:pPr>
      <w:r>
        <w:rPr>
          <w:rFonts w:ascii="Arial" w:eastAsia="Arial" w:hAnsi="Arial" w:cs="Arial"/>
          <w:sz w:val="28"/>
          <w:szCs w:val="28"/>
          <w:u w:val="single"/>
          <w:lang w:val="ca-ES"/>
        </w:rPr>
        <w:t>NOTIFICAÇÃO</w:t>
      </w:r>
    </w:p>
    <w:p w:rsidR="00CC2A91" w:rsidRDefault="00CC2A91" w:rsidP="00CC2A91">
      <w:pPr>
        <w:rPr>
          <w:rFonts w:ascii="Arial" w:eastAsia="Arial" w:hAnsi="Arial" w:cs="Arial"/>
          <w:sz w:val="18"/>
          <w:szCs w:val="18"/>
          <w:lang w:val="ca-ES"/>
        </w:rPr>
      </w:pPr>
    </w:p>
    <w:p w:rsidR="00CC2A91" w:rsidRDefault="00CC2A91" w:rsidP="00CC2A9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Fica o interessado identificado neste requerimento NOTIFICADO a apresentar, no prazo de 30 (trinta) dias (art. 246, RICMS-RO/2018), contado da data do recebimento desta, cópia legível autenticada ou original e cópia legível dos documentos acima assinalados no campo *N.A. – Não Apresentados. </w:t>
      </w:r>
    </w:p>
    <w:p w:rsidR="00CC2A91" w:rsidRDefault="00CC2A91" w:rsidP="00CC2A91">
      <w:pPr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ATENÇÃO:</w:t>
      </w:r>
      <w:r>
        <w:rPr>
          <w:sz w:val="24"/>
          <w:szCs w:val="24"/>
          <w:lang w:val="ca-ES"/>
        </w:rPr>
        <w:t xml:space="preserve"> </w:t>
      </w:r>
    </w:p>
    <w:p w:rsidR="00CC2A91" w:rsidRDefault="00CC2A91" w:rsidP="00CC2A91">
      <w:pPr>
        <w:spacing w:before="120"/>
        <w:ind w:left="-181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1. o requerimento terá sua análise iniciada após a apresentação de todos os documentos exigidos, que não serão recebidos separadamente.  </w:t>
      </w:r>
    </w:p>
    <w:p w:rsidR="00CC2A91" w:rsidRDefault="00CC2A91" w:rsidP="00CC2A91">
      <w:pPr>
        <w:spacing w:before="120"/>
        <w:ind w:left="-181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2. este formulário deverá ser apresentado no momento da entrega dos documentos objeto desta NOTIFICAÇÃO. </w:t>
      </w:r>
    </w:p>
    <w:p w:rsidR="00EC5305" w:rsidRPr="004F37B2" w:rsidRDefault="00CC2A91" w:rsidP="004F37B2">
      <w:pPr>
        <w:spacing w:before="120"/>
        <w:ind w:left="-181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3. o não atendimento a esta NOTIFICAÇÃO no prazo acima estabelecido implicará o ARQUIVAMENTO DO PROCESSO sem análise do mérito (Anexo XII, Parte 3, Art. 97, RICMS-RO).</w:t>
      </w:r>
    </w:p>
    <w:p w:rsidR="00EC5305" w:rsidRDefault="00EC5305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17477" w:rsidRDefault="00E17477">
      <w:pPr>
        <w:pStyle w:val="Normal1"/>
        <w:spacing w:after="0"/>
        <w:ind w:left="-18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5175"/>
      </w:tblGrid>
      <w:tr w:rsidR="00E174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E17477" w:rsidRDefault="00F86788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CIENTE EM ______ / ______ /______.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E17477" w:rsidRDefault="00F86788">
            <w:pPr>
              <w:pStyle w:val="Normal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Local: ________________, ______ / ______ /______.</w:t>
            </w:r>
          </w:p>
        </w:tc>
      </w:tr>
      <w:tr w:rsidR="00E17477">
        <w:trPr>
          <w:trHeight w:val="76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17477" w:rsidRDefault="00F8678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Notificado ou Representante: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17477" w:rsidRDefault="00F8678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Autoridade Fiscal/Cargo/Matrícula:</w:t>
            </w:r>
          </w:p>
          <w:p w:rsidR="00E17477" w:rsidRDefault="00E1747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17477" w:rsidRDefault="00E1747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17477" w:rsidRDefault="00E17477" w:rsidP="00EC5305">
      <w:pPr>
        <w:pStyle w:val="Normal1"/>
        <w:rPr>
          <w:sz w:val="16"/>
          <w:szCs w:val="16"/>
        </w:rPr>
      </w:pPr>
    </w:p>
    <w:sectPr w:rsidR="00E17477" w:rsidSect="00E17477">
      <w:headerReference w:type="default" r:id="rId7"/>
      <w:footerReference w:type="default" r:id="rId8"/>
      <w:pgSz w:w="11906" w:h="16838"/>
      <w:pgMar w:top="283" w:right="1133" w:bottom="283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66" w:rsidRDefault="00390D66" w:rsidP="00E17477">
      <w:pPr>
        <w:spacing w:after="0" w:line="240" w:lineRule="auto"/>
      </w:pPr>
      <w:r>
        <w:separator/>
      </w:r>
    </w:p>
  </w:endnote>
  <w:endnote w:type="continuationSeparator" w:id="0">
    <w:p w:rsidR="00390D66" w:rsidRDefault="00390D66" w:rsidP="00E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77" w:rsidRDefault="00F86788">
    <w:pPr>
      <w:pStyle w:val="Normal1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jc w:val="right"/>
    </w:pPr>
    <w:r>
      <w:rPr>
        <w:rFonts w:ascii="Arial" w:eastAsia="Arial" w:hAnsi="Arial" w:cs="Arial"/>
        <w:i/>
        <w:sz w:val="16"/>
        <w:szCs w:val="16"/>
      </w:rPr>
      <w:t xml:space="preserve">Página </w:t>
    </w:r>
    <w:r w:rsidR="00E17477">
      <w:rPr>
        <w:rFonts w:ascii="Arial" w:eastAsia="Arial" w:hAnsi="Arial" w:cs="Arial"/>
        <w:b/>
        <w:i/>
        <w:sz w:val="16"/>
        <w:szCs w:val="16"/>
      </w:rPr>
      <w:fldChar w:fldCharType="begin"/>
    </w:r>
    <w:r>
      <w:rPr>
        <w:rFonts w:ascii="Arial" w:eastAsia="Arial" w:hAnsi="Arial" w:cs="Arial"/>
        <w:b/>
        <w:i/>
        <w:sz w:val="16"/>
        <w:szCs w:val="16"/>
      </w:rPr>
      <w:instrText>PAGE</w:instrText>
    </w:r>
    <w:r w:rsidR="00E17477">
      <w:rPr>
        <w:rFonts w:ascii="Arial" w:eastAsia="Arial" w:hAnsi="Arial" w:cs="Arial"/>
        <w:b/>
        <w:i/>
        <w:sz w:val="16"/>
        <w:szCs w:val="16"/>
      </w:rPr>
      <w:fldChar w:fldCharType="separate"/>
    </w:r>
    <w:r w:rsidR="00C8081C">
      <w:rPr>
        <w:rFonts w:ascii="Arial" w:eastAsia="Arial" w:hAnsi="Arial" w:cs="Arial"/>
        <w:b/>
        <w:i/>
        <w:noProof/>
        <w:sz w:val="16"/>
        <w:szCs w:val="16"/>
      </w:rPr>
      <w:t>2</w:t>
    </w:r>
    <w:r w:rsidR="00E17477">
      <w:rPr>
        <w:rFonts w:ascii="Arial" w:eastAsia="Arial" w:hAnsi="Arial" w:cs="Arial"/>
        <w:b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 w:rsidR="00E17477">
      <w:rPr>
        <w:rFonts w:ascii="Arial" w:eastAsia="Arial" w:hAnsi="Arial" w:cs="Arial"/>
        <w:b/>
        <w:i/>
        <w:sz w:val="16"/>
        <w:szCs w:val="16"/>
      </w:rPr>
      <w:fldChar w:fldCharType="begin"/>
    </w:r>
    <w:r>
      <w:rPr>
        <w:rFonts w:ascii="Arial" w:eastAsia="Arial" w:hAnsi="Arial" w:cs="Arial"/>
        <w:b/>
        <w:i/>
        <w:sz w:val="16"/>
        <w:szCs w:val="16"/>
      </w:rPr>
      <w:instrText>NUMPAGES</w:instrText>
    </w:r>
    <w:r w:rsidR="00E17477">
      <w:rPr>
        <w:rFonts w:ascii="Arial" w:eastAsia="Arial" w:hAnsi="Arial" w:cs="Arial"/>
        <w:b/>
        <w:i/>
        <w:sz w:val="16"/>
        <w:szCs w:val="16"/>
      </w:rPr>
      <w:fldChar w:fldCharType="separate"/>
    </w:r>
    <w:r w:rsidR="00C8081C">
      <w:rPr>
        <w:rFonts w:ascii="Arial" w:eastAsia="Arial" w:hAnsi="Arial" w:cs="Arial"/>
        <w:b/>
        <w:i/>
        <w:noProof/>
        <w:sz w:val="16"/>
        <w:szCs w:val="16"/>
      </w:rPr>
      <w:t>2</w:t>
    </w:r>
    <w:r w:rsidR="00E17477">
      <w:rPr>
        <w:rFonts w:ascii="Arial" w:eastAsia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66" w:rsidRDefault="00390D66" w:rsidP="00E17477">
      <w:pPr>
        <w:spacing w:after="0" w:line="240" w:lineRule="auto"/>
      </w:pPr>
      <w:r>
        <w:separator/>
      </w:r>
    </w:p>
  </w:footnote>
  <w:footnote w:type="continuationSeparator" w:id="0">
    <w:p w:rsidR="00390D66" w:rsidRDefault="00390D66" w:rsidP="00E1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77" w:rsidRDefault="00F86788">
    <w:pPr>
      <w:pStyle w:val="Normal1"/>
      <w:pBdr>
        <w:bottom w:val="single" w:sz="8" w:space="2" w:color="000000"/>
      </w:pBdr>
      <w:spacing w:after="0"/>
      <w:jc w:val="both"/>
      <w:rPr>
        <w:rFonts w:ascii="Arial" w:eastAsia="Arial" w:hAnsi="Arial" w:cs="Arial"/>
        <w:sz w:val="24"/>
        <w:szCs w:val="24"/>
      </w:rPr>
    </w:pPr>
    <w:bookmarkStart w:id="4" w:name="_gjdgxs" w:colFirst="0" w:colLast="0"/>
    <w:bookmarkEnd w:id="4"/>
    <w:r>
      <w:rPr>
        <w:rFonts w:ascii="Arial" w:eastAsia="Arial" w:hAnsi="Arial" w:cs="Arial"/>
        <w:b/>
        <w:sz w:val="24"/>
        <w:szCs w:val="24"/>
      </w:rPr>
      <w:t xml:space="preserve">REQUERIMENTO PARA PEDIDO </w:t>
    </w:r>
    <w:r w:rsidR="00191A1D">
      <w:rPr>
        <w:rFonts w:ascii="Arial" w:eastAsia="Arial" w:hAnsi="Arial" w:cs="Arial"/>
        <w:b/>
        <w:sz w:val="24"/>
        <w:szCs w:val="24"/>
      </w:rPr>
      <w:t xml:space="preserve">DE </w:t>
    </w:r>
    <w:r w:rsidR="00751C91">
      <w:rPr>
        <w:rFonts w:ascii="Arial" w:eastAsia="Arial" w:hAnsi="Arial" w:cs="Arial"/>
        <w:b/>
        <w:sz w:val="24"/>
        <w:szCs w:val="24"/>
      </w:rPr>
      <w:t>CÓPIA DE PROCESSO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642"/>
    <w:multiLevelType w:val="multilevel"/>
    <w:tmpl w:val="0CBA9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77"/>
    <w:rsid w:val="00004E8F"/>
    <w:rsid w:val="00007716"/>
    <w:rsid w:val="00024C37"/>
    <w:rsid w:val="000713D8"/>
    <w:rsid w:val="00077B36"/>
    <w:rsid w:val="00095066"/>
    <w:rsid w:val="0010488D"/>
    <w:rsid w:val="00104B59"/>
    <w:rsid w:val="0011614E"/>
    <w:rsid w:val="00120747"/>
    <w:rsid w:val="0015101F"/>
    <w:rsid w:val="00191A1D"/>
    <w:rsid w:val="001C29BC"/>
    <w:rsid w:val="001D09D6"/>
    <w:rsid w:val="00252957"/>
    <w:rsid w:val="00273B8B"/>
    <w:rsid w:val="002B6BB8"/>
    <w:rsid w:val="002C5217"/>
    <w:rsid w:val="003432B0"/>
    <w:rsid w:val="00390D66"/>
    <w:rsid w:val="00392276"/>
    <w:rsid w:val="00396479"/>
    <w:rsid w:val="00462BAB"/>
    <w:rsid w:val="00474E80"/>
    <w:rsid w:val="004934FF"/>
    <w:rsid w:val="004F37B2"/>
    <w:rsid w:val="00503419"/>
    <w:rsid w:val="005235CA"/>
    <w:rsid w:val="005B4FCA"/>
    <w:rsid w:val="005C2C25"/>
    <w:rsid w:val="00646CF8"/>
    <w:rsid w:val="006845A2"/>
    <w:rsid w:val="007121E1"/>
    <w:rsid w:val="007231F9"/>
    <w:rsid w:val="007353E2"/>
    <w:rsid w:val="00751C91"/>
    <w:rsid w:val="00763496"/>
    <w:rsid w:val="007676D5"/>
    <w:rsid w:val="00797DFF"/>
    <w:rsid w:val="007C5F61"/>
    <w:rsid w:val="007C734D"/>
    <w:rsid w:val="00805765"/>
    <w:rsid w:val="008A75F1"/>
    <w:rsid w:val="008C2C3A"/>
    <w:rsid w:val="00991979"/>
    <w:rsid w:val="009F1443"/>
    <w:rsid w:val="009F4658"/>
    <w:rsid w:val="00A423E9"/>
    <w:rsid w:val="00AB3D90"/>
    <w:rsid w:val="00B033A5"/>
    <w:rsid w:val="00B36298"/>
    <w:rsid w:val="00B372A0"/>
    <w:rsid w:val="00BC50E3"/>
    <w:rsid w:val="00BE5055"/>
    <w:rsid w:val="00C23114"/>
    <w:rsid w:val="00C8081C"/>
    <w:rsid w:val="00C948BE"/>
    <w:rsid w:val="00CA2638"/>
    <w:rsid w:val="00CA5147"/>
    <w:rsid w:val="00CC2A91"/>
    <w:rsid w:val="00D12794"/>
    <w:rsid w:val="00D31913"/>
    <w:rsid w:val="00DA52B5"/>
    <w:rsid w:val="00DC4A0B"/>
    <w:rsid w:val="00E17477"/>
    <w:rsid w:val="00E26A5E"/>
    <w:rsid w:val="00E57E3F"/>
    <w:rsid w:val="00EA114D"/>
    <w:rsid w:val="00EC5305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F2B4"/>
  <w15:docId w15:val="{0129624B-A712-47A0-BFE8-3065F5A1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17477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E174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174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174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174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174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17477"/>
  </w:style>
  <w:style w:type="table" w:customStyle="1" w:styleId="TableNormal">
    <w:name w:val="Table Normal"/>
    <w:rsid w:val="00E174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1747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174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74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174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1747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1747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1747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6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CF8"/>
  </w:style>
  <w:style w:type="paragraph" w:styleId="Rodap">
    <w:name w:val="footer"/>
    <w:basedOn w:val="Normal"/>
    <w:link w:val="RodapChar"/>
    <w:uiPriority w:val="99"/>
    <w:unhideWhenUsed/>
    <w:rsid w:val="00646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de Lima Santos</dc:creator>
  <cp:lastModifiedBy>Luis Marcelo Vieira Melo</cp:lastModifiedBy>
  <cp:revision>7</cp:revision>
  <dcterms:created xsi:type="dcterms:W3CDTF">2019-01-10T12:24:00Z</dcterms:created>
  <dcterms:modified xsi:type="dcterms:W3CDTF">2019-04-12T12:11:00Z</dcterms:modified>
</cp:coreProperties>
</file>